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75791" w14:textId="77777777" w:rsidR="00C463BB" w:rsidRDefault="00C463BB" w:rsidP="00FC0E96">
      <w:pPr>
        <w:jc w:val="center"/>
        <w:rPr>
          <w:b/>
          <w:bCs/>
          <w:color w:val="215E99" w:themeColor="text2" w:themeTint="BF"/>
          <w:sz w:val="52"/>
          <w:szCs w:val="52"/>
        </w:rPr>
      </w:pPr>
    </w:p>
    <w:p w14:paraId="0D4179D2" w14:textId="77777777" w:rsidR="00C463BB" w:rsidRDefault="00C463BB" w:rsidP="00FC0E96">
      <w:pPr>
        <w:jc w:val="center"/>
        <w:rPr>
          <w:b/>
          <w:bCs/>
          <w:color w:val="215E99" w:themeColor="text2" w:themeTint="BF"/>
          <w:sz w:val="52"/>
          <w:szCs w:val="52"/>
        </w:rPr>
      </w:pPr>
    </w:p>
    <w:p w14:paraId="6A301065" w14:textId="5FA37B8A" w:rsidR="00B65A88" w:rsidRPr="00C463BB" w:rsidRDefault="00FC0E96" w:rsidP="00FC0E96">
      <w:pPr>
        <w:jc w:val="center"/>
        <w:rPr>
          <w:b/>
          <w:bCs/>
          <w:color w:val="215E99" w:themeColor="text2" w:themeTint="BF"/>
          <w:sz w:val="52"/>
          <w:szCs w:val="52"/>
        </w:rPr>
      </w:pPr>
      <w:r w:rsidRPr="00C463BB">
        <w:rPr>
          <w:b/>
          <w:bCs/>
          <w:color w:val="215E99" w:themeColor="text2" w:themeTint="BF"/>
          <w:sz w:val="52"/>
          <w:szCs w:val="52"/>
        </w:rPr>
        <w:t>UAW LOCAL 2000 / SOURCE PROVIDERS</w:t>
      </w:r>
    </w:p>
    <w:p w14:paraId="456B449A" w14:textId="49983C90" w:rsidR="00FC0E96" w:rsidRPr="00C463BB" w:rsidRDefault="00FC0E96" w:rsidP="00FC0E96">
      <w:pPr>
        <w:jc w:val="center"/>
        <w:rPr>
          <w:b/>
          <w:bCs/>
          <w:color w:val="215E99" w:themeColor="text2" w:themeTint="BF"/>
          <w:sz w:val="52"/>
          <w:szCs w:val="52"/>
        </w:rPr>
      </w:pPr>
      <w:r w:rsidRPr="00C463BB">
        <w:rPr>
          <w:b/>
          <w:bCs/>
          <w:color w:val="215E99" w:themeColor="text2" w:themeTint="BF"/>
          <w:sz w:val="52"/>
          <w:szCs w:val="52"/>
        </w:rPr>
        <w:t>CONTRACT RATIFICATION VOTE</w:t>
      </w:r>
    </w:p>
    <w:p w14:paraId="04A4915E" w14:textId="1A30A092" w:rsidR="00FC0E96" w:rsidRDefault="00FC0E96" w:rsidP="00FC0E96">
      <w:pPr>
        <w:jc w:val="center"/>
        <w:rPr>
          <w:b/>
          <w:bCs/>
          <w:color w:val="215E99" w:themeColor="text2" w:themeTint="BF"/>
          <w:sz w:val="52"/>
          <w:szCs w:val="52"/>
        </w:rPr>
      </w:pPr>
      <w:r w:rsidRPr="00C463BB">
        <w:rPr>
          <w:b/>
          <w:bCs/>
          <w:color w:val="215E99" w:themeColor="text2" w:themeTint="BF"/>
          <w:sz w:val="52"/>
          <w:szCs w:val="52"/>
        </w:rPr>
        <w:t>AUGUST 6, 2025</w:t>
      </w:r>
    </w:p>
    <w:p w14:paraId="6B9F6FA2" w14:textId="77777777" w:rsidR="00C463BB" w:rsidRPr="00C463BB" w:rsidRDefault="00C463BB" w:rsidP="00C463BB">
      <w:pPr>
        <w:pBdr>
          <w:bottom w:val="dashed" w:sz="4" w:space="1" w:color="auto"/>
        </w:pBdr>
        <w:rPr>
          <w:color w:val="215E99" w:themeColor="text2" w:themeTint="BF"/>
          <w:sz w:val="20"/>
          <w:szCs w:val="20"/>
        </w:rPr>
      </w:pPr>
    </w:p>
    <w:p w14:paraId="0E045480" w14:textId="77777777" w:rsidR="00C463BB" w:rsidRDefault="00C463BB" w:rsidP="00FC0E96">
      <w:pPr>
        <w:jc w:val="center"/>
        <w:rPr>
          <w:sz w:val="20"/>
          <w:szCs w:val="20"/>
        </w:rPr>
      </w:pPr>
    </w:p>
    <w:p w14:paraId="06C35725" w14:textId="77777777" w:rsidR="00C463BB" w:rsidRPr="00FC0E96" w:rsidRDefault="00C463BB" w:rsidP="00FC0E96">
      <w:pPr>
        <w:jc w:val="center"/>
        <w:rPr>
          <w:sz w:val="20"/>
          <w:szCs w:val="20"/>
        </w:rPr>
      </w:pPr>
    </w:p>
    <w:p w14:paraId="2C8151AE" w14:textId="1F413A2F" w:rsidR="00FC0E96" w:rsidRPr="00C463BB" w:rsidRDefault="00FC0E96" w:rsidP="00FC0E96">
      <w:pPr>
        <w:jc w:val="center"/>
        <w:rPr>
          <w:b/>
          <w:bCs/>
          <w:color w:val="C00000"/>
          <w:sz w:val="48"/>
          <w:szCs w:val="48"/>
        </w:rPr>
      </w:pPr>
      <w:r w:rsidRPr="00C463BB">
        <w:rPr>
          <w:b/>
          <w:bCs/>
          <w:color w:val="C00000"/>
          <w:sz w:val="48"/>
          <w:szCs w:val="48"/>
        </w:rPr>
        <w:t>AGAINST THE CONTRACT:  88%</w:t>
      </w:r>
    </w:p>
    <w:p w14:paraId="5C70A2CE" w14:textId="77777777" w:rsidR="00FC0E96" w:rsidRDefault="00FC0E96" w:rsidP="00FC0E96">
      <w:pPr>
        <w:jc w:val="center"/>
        <w:rPr>
          <w:sz w:val="20"/>
          <w:szCs w:val="20"/>
        </w:rPr>
      </w:pPr>
    </w:p>
    <w:p w14:paraId="109139C1" w14:textId="77777777" w:rsidR="00C463BB" w:rsidRPr="00FC0E96" w:rsidRDefault="00C463BB" w:rsidP="00FC0E96">
      <w:pPr>
        <w:jc w:val="center"/>
        <w:rPr>
          <w:sz w:val="20"/>
          <w:szCs w:val="20"/>
        </w:rPr>
      </w:pPr>
    </w:p>
    <w:p w14:paraId="172A8121" w14:textId="28F072ED" w:rsidR="00FC0E96" w:rsidRPr="00C463BB" w:rsidRDefault="00FC0E96" w:rsidP="00FC0E96">
      <w:pPr>
        <w:jc w:val="center"/>
        <w:rPr>
          <w:b/>
          <w:bCs/>
          <w:color w:val="215E99" w:themeColor="text2" w:themeTint="BF"/>
          <w:sz w:val="48"/>
          <w:szCs w:val="48"/>
        </w:rPr>
      </w:pPr>
      <w:r w:rsidRPr="00C463BB">
        <w:rPr>
          <w:b/>
          <w:bCs/>
          <w:color w:val="215E99" w:themeColor="text2" w:themeTint="BF"/>
          <w:sz w:val="48"/>
          <w:szCs w:val="48"/>
        </w:rPr>
        <w:t>FOR THE CONTRACT:  22%</w:t>
      </w:r>
    </w:p>
    <w:p w14:paraId="0A6ED0B1" w14:textId="77777777" w:rsidR="00FC0E96" w:rsidRDefault="00FC0E96" w:rsidP="00FC0E96">
      <w:pPr>
        <w:jc w:val="center"/>
        <w:rPr>
          <w:sz w:val="48"/>
          <w:szCs w:val="48"/>
        </w:rPr>
      </w:pPr>
    </w:p>
    <w:p w14:paraId="7D20D590" w14:textId="77777777" w:rsidR="00FC0E96" w:rsidRDefault="00FC0E96" w:rsidP="00FC0E96">
      <w:pPr>
        <w:jc w:val="center"/>
        <w:rPr>
          <w:sz w:val="48"/>
          <w:szCs w:val="48"/>
        </w:rPr>
      </w:pPr>
    </w:p>
    <w:p w14:paraId="7EF8A2F9" w14:textId="77777777" w:rsidR="00FC0E96" w:rsidRDefault="00FC0E96" w:rsidP="00FC0E96">
      <w:pPr>
        <w:jc w:val="center"/>
        <w:rPr>
          <w:sz w:val="48"/>
          <w:szCs w:val="48"/>
        </w:rPr>
      </w:pPr>
    </w:p>
    <w:p w14:paraId="1363640A" w14:textId="77777777" w:rsidR="00FC0E96" w:rsidRDefault="00FC0E96" w:rsidP="00FC0E96">
      <w:pPr>
        <w:jc w:val="center"/>
        <w:rPr>
          <w:sz w:val="48"/>
          <w:szCs w:val="48"/>
        </w:rPr>
      </w:pPr>
    </w:p>
    <w:p w14:paraId="441007A8" w14:textId="77777777" w:rsidR="00FC0E96" w:rsidRDefault="00FC0E96" w:rsidP="00FC0E96">
      <w:pPr>
        <w:jc w:val="center"/>
        <w:rPr>
          <w:sz w:val="48"/>
          <w:szCs w:val="48"/>
        </w:rPr>
      </w:pPr>
    </w:p>
    <w:p w14:paraId="1E29AC96" w14:textId="77777777" w:rsidR="00FC0E96" w:rsidRDefault="00FC0E96" w:rsidP="00FC0E96">
      <w:pPr>
        <w:jc w:val="center"/>
        <w:rPr>
          <w:sz w:val="48"/>
          <w:szCs w:val="48"/>
        </w:rPr>
      </w:pPr>
    </w:p>
    <w:p w14:paraId="7B0FCA93" w14:textId="77777777" w:rsidR="00FC0E96" w:rsidRDefault="00FC0E96" w:rsidP="00FC0E96">
      <w:pPr>
        <w:jc w:val="center"/>
        <w:rPr>
          <w:sz w:val="48"/>
          <w:szCs w:val="48"/>
        </w:rPr>
      </w:pPr>
    </w:p>
    <w:p w14:paraId="432F883D" w14:textId="77777777" w:rsidR="00FC0E96" w:rsidRDefault="00FC0E96" w:rsidP="00FC0E96">
      <w:pPr>
        <w:jc w:val="center"/>
        <w:rPr>
          <w:sz w:val="48"/>
          <w:szCs w:val="48"/>
        </w:rPr>
      </w:pPr>
    </w:p>
    <w:p w14:paraId="274F9268" w14:textId="77777777" w:rsidR="00FC0E96" w:rsidRDefault="00FC0E96" w:rsidP="00FC0E96">
      <w:pPr>
        <w:jc w:val="center"/>
        <w:rPr>
          <w:sz w:val="48"/>
          <w:szCs w:val="48"/>
        </w:rPr>
      </w:pPr>
    </w:p>
    <w:p w14:paraId="3270F166" w14:textId="77777777" w:rsidR="00FC0E96" w:rsidRDefault="00FC0E96" w:rsidP="00FC0E96">
      <w:pPr>
        <w:jc w:val="center"/>
        <w:rPr>
          <w:sz w:val="48"/>
          <w:szCs w:val="48"/>
        </w:rPr>
      </w:pPr>
    </w:p>
    <w:p w14:paraId="173CA848" w14:textId="0BF53F5F" w:rsidR="00FC0E96" w:rsidRPr="00C463BB" w:rsidRDefault="00FC0E96" w:rsidP="00FC0E96">
      <w:pPr>
        <w:jc w:val="center"/>
        <w:rPr>
          <w:color w:val="215E99" w:themeColor="text2" w:themeTint="BF"/>
        </w:rPr>
      </w:pPr>
      <w:proofErr w:type="spellStart"/>
      <w:r w:rsidRPr="00C463BB">
        <w:rPr>
          <w:color w:val="215E99" w:themeColor="text2" w:themeTint="BF"/>
        </w:rPr>
        <w:t>EC:ll</w:t>
      </w:r>
      <w:proofErr w:type="spellEnd"/>
      <w:r w:rsidRPr="00C463BB">
        <w:rPr>
          <w:color w:val="215E99" w:themeColor="text2" w:themeTint="BF"/>
        </w:rPr>
        <w:t>/opeiu1794</w:t>
      </w:r>
    </w:p>
    <w:sectPr w:rsidR="00FC0E96" w:rsidRPr="00C463BB" w:rsidSect="00FC0E9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96"/>
    <w:rsid w:val="00010B3D"/>
    <w:rsid w:val="00115FA8"/>
    <w:rsid w:val="00162C81"/>
    <w:rsid w:val="001A4457"/>
    <w:rsid w:val="002E2CBB"/>
    <w:rsid w:val="003F4500"/>
    <w:rsid w:val="007811FC"/>
    <w:rsid w:val="009946F2"/>
    <w:rsid w:val="00B65A88"/>
    <w:rsid w:val="00C463BB"/>
    <w:rsid w:val="00D56376"/>
    <w:rsid w:val="00F41C10"/>
    <w:rsid w:val="00FC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AD57"/>
  <w15:chartTrackingRefBased/>
  <w15:docId w15:val="{5EF084A5-E1BF-496D-BF8F-C3517574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E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E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E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E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E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E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E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E9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E9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E9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E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E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E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E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E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E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E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E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E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E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E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E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Lynch</dc:creator>
  <cp:keywords/>
  <dc:description/>
  <cp:lastModifiedBy>Linda Lynch</cp:lastModifiedBy>
  <cp:revision>2</cp:revision>
  <dcterms:created xsi:type="dcterms:W3CDTF">2025-08-07T17:33:00Z</dcterms:created>
  <dcterms:modified xsi:type="dcterms:W3CDTF">2025-08-07T17:54:00Z</dcterms:modified>
</cp:coreProperties>
</file>